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68" w:rsidRPr="008B240B" w:rsidRDefault="00F23892" w:rsidP="008D3F99">
      <w:pPr>
        <w:rPr>
          <w:rFonts w:ascii="Times New Roman" w:hAnsi="Times New Roman" w:cs="Times New Roman"/>
          <w:sz w:val="24"/>
          <w:szCs w:val="24"/>
        </w:rPr>
      </w:pPr>
      <w:bookmarkStart w:id="0" w:name="_GoBack"/>
      <w:bookmarkEnd w:id="0"/>
      <w:r w:rsidRPr="008B240B">
        <w:rPr>
          <w:rFonts w:ascii="Times New Roman" w:hAnsi="Times New Roman" w:cs="Times New Roman"/>
          <w:sz w:val="24"/>
          <w:szCs w:val="24"/>
        </w:rPr>
        <w:t xml:space="preserve">The </w:t>
      </w:r>
      <w:r w:rsidR="00E125FC" w:rsidRPr="008B240B">
        <w:rPr>
          <w:rFonts w:ascii="Times New Roman" w:hAnsi="Times New Roman" w:cs="Times New Roman"/>
          <w:sz w:val="24"/>
          <w:szCs w:val="24"/>
        </w:rPr>
        <w:t xml:space="preserve">AP English Literature and Composition </w:t>
      </w:r>
      <w:r w:rsidRPr="008B240B">
        <w:rPr>
          <w:rFonts w:ascii="Times New Roman" w:hAnsi="Times New Roman" w:cs="Times New Roman"/>
          <w:sz w:val="24"/>
          <w:szCs w:val="24"/>
        </w:rPr>
        <w:t xml:space="preserve">course </w:t>
      </w:r>
      <w:r w:rsidR="00E125FC" w:rsidRPr="008B240B">
        <w:rPr>
          <w:rFonts w:ascii="Times New Roman" w:hAnsi="Times New Roman" w:cs="Times New Roman"/>
          <w:sz w:val="24"/>
          <w:szCs w:val="24"/>
        </w:rPr>
        <w:t xml:space="preserve">aligns to an introductory college-level literary analysis course. </w:t>
      </w:r>
      <w:r w:rsidR="001B4EB3" w:rsidRPr="008B240B">
        <w:rPr>
          <w:rFonts w:ascii="Times New Roman" w:hAnsi="Times New Roman" w:cs="Times New Roman"/>
          <w:sz w:val="24"/>
          <w:szCs w:val="24"/>
        </w:rPr>
        <w:t>It</w:t>
      </w:r>
      <w:r w:rsidR="00E125FC" w:rsidRPr="008B240B">
        <w:rPr>
          <w:rFonts w:ascii="Times New Roman" w:hAnsi="Times New Roman" w:cs="Times New Roman"/>
          <w:sz w:val="24"/>
          <w:szCs w:val="24"/>
        </w:rPr>
        <w:t xml:space="preserve"> is designed to help students develop and refine </w:t>
      </w:r>
      <w:r w:rsidR="00EC136A">
        <w:rPr>
          <w:rFonts w:ascii="Times New Roman" w:hAnsi="Times New Roman" w:cs="Times New Roman"/>
          <w:sz w:val="24"/>
          <w:szCs w:val="24"/>
        </w:rPr>
        <w:t xml:space="preserve">their </w:t>
      </w:r>
      <w:r w:rsidR="00E125FC" w:rsidRPr="008B240B">
        <w:rPr>
          <w:rFonts w:ascii="Times New Roman" w:hAnsi="Times New Roman" w:cs="Times New Roman"/>
          <w:sz w:val="24"/>
          <w:szCs w:val="24"/>
        </w:rPr>
        <w:t>close reading and critical analysis sk</w:t>
      </w:r>
      <w:r w:rsidR="00416C1C" w:rsidRPr="008B240B">
        <w:rPr>
          <w:rFonts w:ascii="Times New Roman" w:hAnsi="Times New Roman" w:cs="Times New Roman"/>
          <w:sz w:val="24"/>
          <w:szCs w:val="24"/>
        </w:rPr>
        <w:t>ills of imaginative lit</w:t>
      </w:r>
      <w:r w:rsidRPr="008B240B">
        <w:rPr>
          <w:rFonts w:ascii="Times New Roman" w:hAnsi="Times New Roman" w:cs="Times New Roman"/>
          <w:sz w:val="24"/>
          <w:szCs w:val="24"/>
        </w:rPr>
        <w:t xml:space="preserve">erature, and to </w:t>
      </w:r>
      <w:r w:rsidR="001B4EB3" w:rsidRPr="008B240B">
        <w:rPr>
          <w:rFonts w:ascii="Times New Roman" w:hAnsi="Times New Roman" w:cs="Times New Roman"/>
          <w:sz w:val="24"/>
          <w:szCs w:val="24"/>
        </w:rPr>
        <w:t>demonstrate mastery of those skills</w:t>
      </w:r>
      <w:r w:rsidRPr="008B240B">
        <w:rPr>
          <w:rFonts w:ascii="Times New Roman" w:hAnsi="Times New Roman" w:cs="Times New Roman"/>
          <w:sz w:val="24"/>
          <w:szCs w:val="24"/>
        </w:rPr>
        <w:t xml:space="preserve"> through a variety of writing assignments</w:t>
      </w:r>
      <w:r w:rsidR="00E125FC" w:rsidRPr="008B240B">
        <w:rPr>
          <w:rFonts w:ascii="Times New Roman" w:hAnsi="Times New Roman" w:cs="Times New Roman"/>
          <w:sz w:val="24"/>
          <w:szCs w:val="24"/>
        </w:rPr>
        <w:t xml:space="preserve">. </w:t>
      </w:r>
      <w:r w:rsidR="001B4EB3" w:rsidRPr="008B240B">
        <w:rPr>
          <w:rFonts w:ascii="Times New Roman" w:hAnsi="Times New Roman" w:cs="Times New Roman"/>
          <w:sz w:val="24"/>
          <w:szCs w:val="24"/>
        </w:rPr>
        <w:t xml:space="preserve"> In orde</w:t>
      </w:r>
      <w:r w:rsidR="00416C1C" w:rsidRPr="008B240B">
        <w:rPr>
          <w:rFonts w:ascii="Times New Roman" w:hAnsi="Times New Roman" w:cs="Times New Roman"/>
          <w:sz w:val="24"/>
          <w:szCs w:val="24"/>
        </w:rPr>
        <w:t xml:space="preserve">r to maximize instructional time on the aforementioned skills, </w:t>
      </w:r>
      <w:r w:rsidR="001B4EB3" w:rsidRPr="008B240B">
        <w:rPr>
          <w:rFonts w:ascii="Times New Roman" w:hAnsi="Times New Roman" w:cs="Times New Roman"/>
          <w:sz w:val="24"/>
          <w:szCs w:val="24"/>
        </w:rPr>
        <w:t xml:space="preserve">students </w:t>
      </w:r>
      <w:r w:rsidR="00416C1C" w:rsidRPr="008B240B">
        <w:rPr>
          <w:rFonts w:ascii="Times New Roman" w:hAnsi="Times New Roman" w:cs="Times New Roman"/>
          <w:sz w:val="24"/>
          <w:szCs w:val="24"/>
        </w:rPr>
        <w:t>should come to the class the first day of school prepared for the rigors of the course. The Summer Reading Assignment has been crafted to meet that objective.</w:t>
      </w:r>
    </w:p>
    <w:p w:rsidR="00B30DC1" w:rsidRPr="002369D0" w:rsidRDefault="00777B6F" w:rsidP="002369D0">
      <w:pPr>
        <w:pStyle w:val="NoSpacing"/>
        <w:rPr>
          <w:rFonts w:ascii="Times New Roman" w:hAnsi="Times New Roman" w:cs="Times New Roman"/>
          <w:b/>
          <w:sz w:val="24"/>
          <w:szCs w:val="24"/>
        </w:rPr>
      </w:pPr>
      <w:r w:rsidRPr="002369D0">
        <w:rPr>
          <w:rFonts w:ascii="Times New Roman" w:hAnsi="Times New Roman" w:cs="Times New Roman"/>
          <w:b/>
          <w:sz w:val="24"/>
          <w:szCs w:val="24"/>
        </w:rPr>
        <w:t>PART ONE:  How to Read Literature Like a Professor by Thomas Foster</w:t>
      </w:r>
    </w:p>
    <w:p w:rsidR="00B30DC1" w:rsidRDefault="00B30DC1" w:rsidP="00B30DC1">
      <w:pPr>
        <w:pStyle w:val="NoSpacing"/>
        <w:rPr>
          <w:rFonts w:ascii="Times New Roman" w:hAnsi="Times New Roman" w:cs="Times New Roman"/>
          <w:sz w:val="24"/>
          <w:szCs w:val="24"/>
        </w:rPr>
      </w:pPr>
      <w:r w:rsidRPr="00B30DC1">
        <w:rPr>
          <w:rFonts w:ascii="Times New Roman" w:hAnsi="Times New Roman" w:cs="Times New Roman"/>
          <w:sz w:val="24"/>
          <w:szCs w:val="24"/>
        </w:rPr>
        <w:t>In Arthur Conan Doyle's "The Red-Headed League," Sherlock Holmes and Dr. John Watson both observe Jabez Wilson carefully, yet their differing interpretations of the same details reveal the difference between a "Good Reader" and a "Bad Reader." Watson can only describe what he sees; Holmes has the knowledge to interpret what he sees, to draw conclusions, and to solve the mystery.</w:t>
      </w:r>
    </w:p>
    <w:p w:rsidR="002369D0" w:rsidRDefault="002369D0" w:rsidP="00B30DC1">
      <w:pPr>
        <w:pStyle w:val="NoSpacing"/>
        <w:rPr>
          <w:rFonts w:ascii="Times New Roman" w:hAnsi="Times New Roman" w:cs="Times New Roman"/>
          <w:sz w:val="24"/>
          <w:szCs w:val="24"/>
        </w:rPr>
      </w:pPr>
    </w:p>
    <w:p w:rsidR="00B30DC1" w:rsidRDefault="00B30DC1" w:rsidP="002369D0">
      <w:pPr>
        <w:pStyle w:val="NoSpacing"/>
        <w:rPr>
          <w:rFonts w:ascii="Times New Roman" w:hAnsi="Times New Roman" w:cs="Times New Roman"/>
          <w:sz w:val="24"/>
          <w:szCs w:val="24"/>
        </w:rPr>
      </w:pPr>
      <w:r w:rsidRPr="00B30DC1">
        <w:rPr>
          <w:rFonts w:ascii="Times New Roman" w:hAnsi="Times New Roman" w:cs="Times New Roman"/>
          <w:sz w:val="24"/>
          <w:szCs w:val="24"/>
        </w:rPr>
        <w:t>Understanding literature need no longer be a mystery -- Thomas Foster's book will help transform you from a naive, sometimes confused Watson to an insightful, literary Holmes. Professors and other informed readers see symbols, archetypes, and patterns because those things are there -- if you have learned to look for them. As Foster says, you learn to recognize the literary conventions the "same way you get to Carnegie Hall. Practice." (xiv).</w:t>
      </w:r>
    </w:p>
    <w:p w:rsidR="002369D0" w:rsidRPr="002369D0" w:rsidRDefault="002369D0" w:rsidP="002369D0">
      <w:pPr>
        <w:pStyle w:val="NoSpacing"/>
        <w:rPr>
          <w:rFonts w:ascii="Times New Roman" w:hAnsi="Times New Roman" w:cs="Times New Roman"/>
          <w:sz w:val="24"/>
          <w:szCs w:val="24"/>
        </w:rPr>
      </w:pPr>
    </w:p>
    <w:p w:rsidR="00777B6F" w:rsidRDefault="0068594D" w:rsidP="00CA559B">
      <w:pPr>
        <w:pStyle w:val="NoSpacing"/>
      </w:pPr>
      <w:r w:rsidRPr="008B240B">
        <w:rPr>
          <w:rFonts w:ascii="Times New Roman" w:hAnsi="Times New Roman" w:cs="Times New Roman"/>
          <w:b/>
          <w:color w:val="000000"/>
          <w:sz w:val="24"/>
          <w:szCs w:val="24"/>
        </w:rPr>
        <w:t xml:space="preserve">Task: </w:t>
      </w:r>
      <w:r w:rsidR="00EB4D76">
        <w:rPr>
          <w:rFonts w:ascii="Times New Roman" w:hAnsi="Times New Roman" w:cs="Times New Roman"/>
          <w:color w:val="000000"/>
          <w:sz w:val="24"/>
          <w:szCs w:val="24"/>
        </w:rPr>
        <w:t xml:space="preserve">In response to any 10 of </w:t>
      </w:r>
      <w:r w:rsidR="00CA559B">
        <w:rPr>
          <w:rFonts w:ascii="Times New Roman" w:hAnsi="Times New Roman" w:cs="Times New Roman"/>
          <w:color w:val="000000"/>
          <w:sz w:val="24"/>
          <w:szCs w:val="24"/>
        </w:rPr>
        <w:t xml:space="preserve">the </w:t>
      </w:r>
      <w:r w:rsidR="00EB4D76">
        <w:rPr>
          <w:rFonts w:ascii="Times New Roman" w:hAnsi="Times New Roman" w:cs="Times New Roman"/>
          <w:color w:val="000000"/>
          <w:sz w:val="24"/>
          <w:szCs w:val="24"/>
        </w:rPr>
        <w:t xml:space="preserve">27 </w:t>
      </w:r>
      <w:r w:rsidR="00777B6F" w:rsidRPr="008B240B">
        <w:rPr>
          <w:rFonts w:ascii="Times New Roman" w:hAnsi="Times New Roman" w:cs="Times New Roman"/>
          <w:color w:val="000000"/>
          <w:sz w:val="24"/>
          <w:szCs w:val="24"/>
        </w:rPr>
        <w:t>chapter</w:t>
      </w:r>
      <w:r w:rsidR="00EB4D76">
        <w:rPr>
          <w:rFonts w:ascii="Times New Roman" w:hAnsi="Times New Roman" w:cs="Times New Roman"/>
          <w:color w:val="000000"/>
          <w:sz w:val="24"/>
          <w:szCs w:val="24"/>
        </w:rPr>
        <w:t>s</w:t>
      </w:r>
      <w:r w:rsidR="00777B6F" w:rsidRPr="008B240B">
        <w:rPr>
          <w:rFonts w:ascii="Times New Roman" w:hAnsi="Times New Roman" w:cs="Times New Roman"/>
          <w:color w:val="000000"/>
          <w:sz w:val="24"/>
          <w:szCs w:val="24"/>
        </w:rPr>
        <w:t xml:space="preserve">, </w:t>
      </w:r>
      <w:r w:rsidRPr="008B240B">
        <w:rPr>
          <w:rFonts w:ascii="Times New Roman" w:hAnsi="Times New Roman" w:cs="Times New Roman"/>
          <w:color w:val="000000"/>
          <w:sz w:val="24"/>
          <w:szCs w:val="24"/>
        </w:rPr>
        <w:t xml:space="preserve">write a paragraph addressing each </w:t>
      </w:r>
      <w:r w:rsidR="00CA559B">
        <w:rPr>
          <w:rFonts w:ascii="Times New Roman" w:hAnsi="Times New Roman" w:cs="Times New Roman"/>
          <w:color w:val="000000"/>
          <w:sz w:val="24"/>
          <w:szCs w:val="24"/>
        </w:rPr>
        <w:t>of the 3 questions below.</w:t>
      </w:r>
      <w:r w:rsidR="00CA559B" w:rsidRPr="00CA559B">
        <w:t xml:space="preserve"> </w:t>
      </w:r>
      <w:r w:rsidR="00CA559B" w:rsidRPr="00CA559B">
        <w:rPr>
          <w:rFonts w:ascii="Times New Roman" w:hAnsi="Times New Roman" w:cs="Times New Roman"/>
          <w:sz w:val="24"/>
          <w:szCs w:val="24"/>
        </w:rPr>
        <w:t>Be sure to include the title of the chapter in your response, and at least one quote from the chapter. All quotes must be documented using MLA style</w:t>
      </w:r>
      <w:r w:rsidR="00CA559B" w:rsidRPr="008B240B">
        <w:t xml:space="preserve">. </w:t>
      </w:r>
    </w:p>
    <w:p w:rsidR="00CA559B" w:rsidRPr="00CA559B" w:rsidRDefault="00CA559B" w:rsidP="00CA559B">
      <w:pPr>
        <w:pStyle w:val="NoSpacing"/>
        <w:rPr>
          <w:sz w:val="16"/>
          <w:szCs w:val="16"/>
        </w:rPr>
      </w:pPr>
    </w:p>
    <w:p w:rsidR="00777B6F" w:rsidRPr="008B240B" w:rsidRDefault="00777B6F" w:rsidP="00777B6F">
      <w:pPr>
        <w:pStyle w:val="NormalWeb"/>
        <w:numPr>
          <w:ilvl w:val="0"/>
          <w:numId w:val="1"/>
        </w:numPr>
        <w:shd w:val="clear" w:color="auto" w:fill="FFFFFF"/>
        <w:spacing w:before="0" w:beforeAutospacing="0" w:after="60" w:afterAutospacing="0"/>
        <w:rPr>
          <w:color w:val="000000"/>
        </w:rPr>
      </w:pPr>
      <w:r w:rsidRPr="008B240B">
        <w:rPr>
          <w:color w:val="000000"/>
        </w:rPr>
        <w:t xml:space="preserve">What is the overall lesson Foster wants readers to take from this chapter? </w:t>
      </w:r>
    </w:p>
    <w:p w:rsidR="00777B6F" w:rsidRPr="008B240B" w:rsidRDefault="00777B6F" w:rsidP="00777B6F">
      <w:pPr>
        <w:pStyle w:val="NormalWeb"/>
        <w:numPr>
          <w:ilvl w:val="0"/>
          <w:numId w:val="1"/>
        </w:numPr>
        <w:shd w:val="clear" w:color="auto" w:fill="FFFFFF"/>
        <w:spacing w:before="0" w:beforeAutospacing="0" w:after="60" w:afterAutospacing="0"/>
        <w:rPr>
          <w:color w:val="000000"/>
        </w:rPr>
      </w:pPr>
      <w:r w:rsidRPr="008B240B">
        <w:rPr>
          <w:color w:val="000000"/>
        </w:rPr>
        <w:t>What are three specific tips you gleaned from the chapter?</w:t>
      </w:r>
    </w:p>
    <w:p w:rsidR="00777B6F" w:rsidRDefault="00777B6F" w:rsidP="00777B6F">
      <w:pPr>
        <w:pStyle w:val="NormalWeb"/>
        <w:numPr>
          <w:ilvl w:val="0"/>
          <w:numId w:val="1"/>
        </w:numPr>
        <w:shd w:val="clear" w:color="auto" w:fill="FFFFFF"/>
        <w:spacing w:before="0" w:beforeAutospacing="0" w:after="60" w:afterAutospacing="0"/>
        <w:rPr>
          <w:color w:val="000000"/>
        </w:rPr>
      </w:pPr>
      <w:r w:rsidRPr="008B240B">
        <w:rPr>
          <w:color w:val="000000"/>
        </w:rPr>
        <w:t>Connect Foster’s lesson in this chapter with your personal experience with literature. Be specific in referencing at least one particular work of literature you have read to make your connection with this chapter. Using first person here is acceptable.</w:t>
      </w:r>
    </w:p>
    <w:p w:rsidR="00CA559B" w:rsidRPr="00CA559B" w:rsidRDefault="00CA559B" w:rsidP="00CA559B">
      <w:pPr>
        <w:pStyle w:val="NormalWeb"/>
        <w:shd w:val="clear" w:color="auto" w:fill="FFFFFF"/>
        <w:spacing w:before="0" w:beforeAutospacing="0" w:after="60" w:afterAutospacing="0"/>
        <w:ind w:left="1800"/>
        <w:rPr>
          <w:color w:val="000000"/>
          <w:sz w:val="16"/>
          <w:szCs w:val="16"/>
        </w:rPr>
      </w:pPr>
    </w:p>
    <w:p w:rsidR="0016453B" w:rsidRPr="00954CC4" w:rsidRDefault="007E06F6" w:rsidP="0016453B">
      <w:pPr>
        <w:pStyle w:val="NoSpacing"/>
        <w:rPr>
          <w:rFonts w:ascii="Times New Roman" w:hAnsi="Times New Roman" w:cs="Times New Roman"/>
          <w:b/>
          <w:sz w:val="24"/>
          <w:szCs w:val="24"/>
        </w:rPr>
      </w:pPr>
      <w:r w:rsidRPr="0016453B">
        <w:rPr>
          <w:rFonts w:ascii="Times New Roman" w:hAnsi="Times New Roman" w:cs="Times New Roman"/>
          <w:b/>
          <w:sz w:val="24"/>
          <w:szCs w:val="24"/>
        </w:rPr>
        <w:t xml:space="preserve">PART TWO:  </w:t>
      </w:r>
      <w:r w:rsidR="0016453B" w:rsidRPr="0016453B">
        <w:rPr>
          <w:rFonts w:ascii="Times New Roman" w:hAnsi="Times New Roman" w:cs="Times New Roman"/>
          <w:b/>
          <w:sz w:val="24"/>
          <w:szCs w:val="24"/>
        </w:rPr>
        <w:t>Independent Reading</w:t>
      </w:r>
      <w:r w:rsidR="00954CC4">
        <w:rPr>
          <w:rFonts w:ascii="Times New Roman" w:hAnsi="Times New Roman" w:cs="Times New Roman"/>
          <w:b/>
          <w:sz w:val="24"/>
          <w:szCs w:val="24"/>
        </w:rPr>
        <w:t xml:space="preserve"> Journal</w:t>
      </w:r>
    </w:p>
    <w:p w:rsidR="0016453B" w:rsidRPr="0016453B" w:rsidRDefault="00BA7737" w:rsidP="00BA7737">
      <w:pPr>
        <w:pStyle w:val="NoSpacing"/>
        <w:rPr>
          <w:rFonts w:ascii="Times New Roman" w:hAnsi="Times New Roman" w:cs="Times New Roman"/>
          <w:sz w:val="24"/>
          <w:szCs w:val="24"/>
        </w:rPr>
      </w:pPr>
      <w:r>
        <w:rPr>
          <w:rFonts w:ascii="Times New Roman" w:hAnsi="Times New Roman" w:cs="Times New Roman"/>
          <w:sz w:val="24"/>
          <w:szCs w:val="24"/>
        </w:rPr>
        <w:t xml:space="preserve">Independent reading increases reading achievement </w:t>
      </w:r>
      <w:r w:rsidR="007C0F6F">
        <w:rPr>
          <w:rFonts w:ascii="Times New Roman" w:hAnsi="Times New Roman" w:cs="Times New Roman"/>
          <w:sz w:val="24"/>
          <w:szCs w:val="24"/>
        </w:rPr>
        <w:t xml:space="preserve">and </w:t>
      </w:r>
      <w:r w:rsidR="009A0CA5">
        <w:rPr>
          <w:rFonts w:ascii="Times New Roman" w:hAnsi="Times New Roman" w:cs="Times New Roman"/>
          <w:sz w:val="24"/>
          <w:szCs w:val="24"/>
        </w:rPr>
        <w:t xml:space="preserve">offers important foundational tools which will help you to succeed in this course. </w:t>
      </w:r>
      <w:r w:rsidR="007C0F6F">
        <w:rPr>
          <w:rFonts w:ascii="Times New Roman" w:hAnsi="Times New Roman" w:cs="Times New Roman"/>
          <w:sz w:val="24"/>
          <w:szCs w:val="24"/>
        </w:rPr>
        <w:t>In</w:t>
      </w:r>
      <w:r w:rsidR="0016453B" w:rsidRPr="0016453B">
        <w:rPr>
          <w:rFonts w:ascii="Times New Roman" w:hAnsi="Times New Roman" w:cs="Times New Roman"/>
          <w:sz w:val="24"/>
          <w:szCs w:val="24"/>
        </w:rPr>
        <w:t xml:space="preserve"> addition to giving your brain an added workout, having read and studied </w:t>
      </w:r>
      <w:r w:rsidR="009A0CA5">
        <w:rPr>
          <w:rFonts w:ascii="Times New Roman" w:hAnsi="Times New Roman" w:cs="Times New Roman"/>
          <w:sz w:val="24"/>
          <w:szCs w:val="24"/>
        </w:rPr>
        <w:t xml:space="preserve">any one of the texts listed </w:t>
      </w:r>
      <w:r w:rsidR="0016453B" w:rsidRPr="0016453B">
        <w:rPr>
          <w:rFonts w:ascii="Times New Roman" w:hAnsi="Times New Roman" w:cs="Times New Roman"/>
          <w:sz w:val="24"/>
          <w:szCs w:val="24"/>
        </w:rPr>
        <w:t>will be a huge</w:t>
      </w:r>
      <w:r w:rsidR="0016453B">
        <w:rPr>
          <w:rFonts w:ascii="Times New Roman" w:hAnsi="Times New Roman" w:cs="Times New Roman"/>
          <w:sz w:val="24"/>
          <w:szCs w:val="24"/>
        </w:rPr>
        <w:t xml:space="preserve"> help to you on question #3 of</w:t>
      </w:r>
      <w:r w:rsidR="0016453B" w:rsidRPr="0016453B">
        <w:rPr>
          <w:rFonts w:ascii="Times New Roman" w:hAnsi="Times New Roman" w:cs="Times New Roman"/>
          <w:sz w:val="24"/>
          <w:szCs w:val="24"/>
        </w:rPr>
        <w:t xml:space="preserve"> the Lit exam.  </w:t>
      </w:r>
      <w:r w:rsidR="007C0F6F">
        <w:rPr>
          <w:rFonts w:ascii="Times New Roman" w:hAnsi="Times New Roman" w:cs="Times New Roman"/>
          <w:sz w:val="24"/>
          <w:szCs w:val="24"/>
        </w:rPr>
        <w:t>W</w:t>
      </w:r>
      <w:r w:rsidR="0016453B" w:rsidRPr="0016453B">
        <w:rPr>
          <w:rFonts w:ascii="Times New Roman" w:hAnsi="Times New Roman" w:cs="Times New Roman"/>
          <w:sz w:val="24"/>
          <w:szCs w:val="24"/>
        </w:rPr>
        <w:t>hat to read?  You should definitely choose something that interests you. However, “i</w:t>
      </w:r>
      <w:r w:rsidR="00E17D8E">
        <w:rPr>
          <w:rFonts w:ascii="Times New Roman" w:hAnsi="Times New Roman" w:cs="Times New Roman"/>
          <w:sz w:val="24"/>
          <w:szCs w:val="24"/>
        </w:rPr>
        <w:t>nterests</w:t>
      </w:r>
      <w:r w:rsidR="0016453B" w:rsidRPr="0016453B">
        <w:rPr>
          <w:rFonts w:ascii="Times New Roman" w:hAnsi="Times New Roman" w:cs="Times New Roman"/>
          <w:sz w:val="24"/>
          <w:szCs w:val="24"/>
        </w:rPr>
        <w:t xml:space="preserve">” does not mean that the task will be fun in the usual sense. In fact, it may be, should be challenging. Jean-Baptiste Poquelin, known by his stage name Molière, once said, “The greater the obstacle, the more glory in overcoming it”. Doing well and succeeding at something </w:t>
      </w:r>
      <w:r w:rsidR="00E17D8E">
        <w:rPr>
          <w:rFonts w:ascii="Times New Roman" w:hAnsi="Times New Roman" w:cs="Times New Roman"/>
          <w:sz w:val="24"/>
          <w:szCs w:val="24"/>
        </w:rPr>
        <w:t xml:space="preserve">difficult </w:t>
      </w:r>
      <w:r w:rsidR="00954CC4">
        <w:rPr>
          <w:rFonts w:ascii="Times New Roman" w:hAnsi="Times New Roman" w:cs="Times New Roman"/>
          <w:sz w:val="24"/>
          <w:szCs w:val="24"/>
        </w:rPr>
        <w:t>has its rewards.</w:t>
      </w:r>
    </w:p>
    <w:p w:rsidR="00954CC4" w:rsidRDefault="00954CC4" w:rsidP="0016453B">
      <w:pPr>
        <w:pStyle w:val="NoSpacing"/>
        <w:rPr>
          <w:rFonts w:ascii="Arial" w:hAnsi="Arial" w:cs="Arial"/>
          <w:sz w:val="20"/>
          <w:szCs w:val="36"/>
        </w:rPr>
      </w:pPr>
    </w:p>
    <w:p w:rsidR="00BA7737" w:rsidRDefault="00954CC4" w:rsidP="0016453B">
      <w:pPr>
        <w:pStyle w:val="NoSpacing"/>
        <w:rPr>
          <w:rFonts w:ascii="Times New Roman" w:hAnsi="Times New Roman" w:cs="Times New Roman"/>
          <w:sz w:val="24"/>
          <w:szCs w:val="24"/>
        </w:rPr>
      </w:pPr>
      <w:r w:rsidRPr="00954CC4">
        <w:rPr>
          <w:rFonts w:ascii="Times New Roman" w:hAnsi="Times New Roman" w:cs="Times New Roman"/>
          <w:b/>
          <w:sz w:val="24"/>
          <w:szCs w:val="24"/>
        </w:rPr>
        <w:t>Task</w:t>
      </w:r>
      <w:r w:rsidR="00E17D8E">
        <w:rPr>
          <w:rFonts w:ascii="Times New Roman" w:hAnsi="Times New Roman" w:cs="Times New Roman"/>
          <w:b/>
          <w:sz w:val="24"/>
          <w:szCs w:val="24"/>
        </w:rPr>
        <w:t xml:space="preserve">: </w:t>
      </w:r>
      <w:r w:rsidR="00E17D8E" w:rsidRPr="0016453B">
        <w:rPr>
          <w:rFonts w:ascii="Times New Roman" w:hAnsi="Times New Roman" w:cs="Times New Roman"/>
          <w:sz w:val="24"/>
          <w:szCs w:val="24"/>
        </w:rPr>
        <w:t xml:space="preserve">Choose one </w:t>
      </w:r>
      <w:r w:rsidR="00CA559B">
        <w:rPr>
          <w:rFonts w:ascii="Times New Roman" w:hAnsi="Times New Roman" w:cs="Times New Roman"/>
          <w:sz w:val="24"/>
          <w:szCs w:val="24"/>
        </w:rPr>
        <w:t>novel or play</w:t>
      </w:r>
      <w:r w:rsidR="00E17D8E" w:rsidRPr="0016453B">
        <w:rPr>
          <w:rFonts w:ascii="Times New Roman" w:hAnsi="Times New Roman" w:cs="Times New Roman"/>
          <w:sz w:val="24"/>
          <w:szCs w:val="24"/>
        </w:rPr>
        <w:t xml:space="preserve"> from</w:t>
      </w:r>
      <w:r w:rsidR="00803039">
        <w:rPr>
          <w:rFonts w:ascii="Times New Roman" w:hAnsi="Times New Roman" w:cs="Times New Roman"/>
          <w:sz w:val="24"/>
          <w:szCs w:val="24"/>
        </w:rPr>
        <w:t xml:space="preserve"> the attached</w:t>
      </w:r>
      <w:r w:rsidR="00E17D8E" w:rsidRPr="0016453B">
        <w:rPr>
          <w:rFonts w:ascii="Times New Roman" w:hAnsi="Times New Roman" w:cs="Times New Roman"/>
          <w:sz w:val="24"/>
          <w:szCs w:val="24"/>
        </w:rPr>
        <w:t xml:space="preserve"> list of title</w:t>
      </w:r>
      <w:r w:rsidR="00E17D8E">
        <w:rPr>
          <w:rFonts w:ascii="Times New Roman" w:hAnsi="Times New Roman" w:cs="Times New Roman"/>
          <w:sz w:val="24"/>
          <w:szCs w:val="24"/>
        </w:rPr>
        <w:t xml:space="preserve">s, and </w:t>
      </w:r>
      <w:r w:rsidR="00BA7737">
        <w:rPr>
          <w:rFonts w:ascii="Times New Roman" w:hAnsi="Times New Roman" w:cs="Times New Roman"/>
          <w:sz w:val="24"/>
          <w:szCs w:val="24"/>
        </w:rPr>
        <w:t>follow the reading journal guidelines outlined below.</w:t>
      </w:r>
    </w:p>
    <w:p w:rsidR="00954CC4" w:rsidRPr="00954CC4" w:rsidRDefault="00E17D8E" w:rsidP="0016453B">
      <w:pPr>
        <w:pStyle w:val="NoSpacing"/>
        <w:rPr>
          <w:rFonts w:ascii="Times New Roman" w:hAnsi="Times New Roman" w:cs="Times New Roman"/>
          <w:b/>
          <w:sz w:val="24"/>
          <w:szCs w:val="24"/>
        </w:rPr>
      </w:pPr>
      <w:r>
        <w:rPr>
          <w:rFonts w:ascii="Times New Roman" w:hAnsi="Times New Roman" w:cs="Times New Roman"/>
          <w:sz w:val="24"/>
          <w:szCs w:val="24"/>
        </w:rPr>
        <w:t xml:space="preserve"> </w:t>
      </w:r>
    </w:p>
    <w:p w:rsidR="00954CC4" w:rsidRPr="00D27BD9" w:rsidRDefault="00954CC4" w:rsidP="00954CC4">
      <w:pPr>
        <w:autoSpaceDE w:val="0"/>
        <w:autoSpaceDN w:val="0"/>
        <w:adjustRightInd w:val="0"/>
        <w:spacing w:after="120"/>
        <w:rPr>
          <w:rFonts w:ascii="Times New Roman" w:hAnsi="Times New Roman" w:cs="Times New Roman"/>
          <w:b/>
          <w:sz w:val="24"/>
          <w:szCs w:val="24"/>
        </w:rPr>
      </w:pPr>
      <w:r w:rsidRPr="00D27BD9">
        <w:rPr>
          <w:rFonts w:ascii="Times New Roman" w:hAnsi="Times New Roman" w:cs="Times New Roman"/>
          <w:b/>
          <w:sz w:val="24"/>
          <w:szCs w:val="24"/>
        </w:rPr>
        <w:t>Reading Journal Guidelines</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Your journals can be typed (how nice) or handwritten (neatly, in blue or black ink). Please turn in something that screams how proud you are of the work. Each journal has three distinct parts as shown below.</w:t>
      </w:r>
    </w:p>
    <w:p w:rsidR="00954CC4" w:rsidRPr="00D27BD9" w:rsidRDefault="00954CC4" w:rsidP="00954CC4">
      <w:pPr>
        <w:autoSpaceDE w:val="0"/>
        <w:autoSpaceDN w:val="0"/>
        <w:adjustRightInd w:val="0"/>
        <w:spacing w:after="120"/>
        <w:rPr>
          <w:rFonts w:ascii="Times New Roman" w:hAnsi="Times New Roman" w:cs="Times New Roman"/>
          <w:b/>
          <w:sz w:val="24"/>
          <w:szCs w:val="24"/>
        </w:rPr>
      </w:pPr>
      <w:r w:rsidRPr="00D27BD9">
        <w:rPr>
          <w:rFonts w:ascii="Times New Roman" w:hAnsi="Times New Roman" w:cs="Times New Roman"/>
          <w:b/>
          <w:sz w:val="24"/>
          <w:szCs w:val="24"/>
        </w:rPr>
        <w:lastRenderedPageBreak/>
        <w:t xml:space="preserve">A.  Introductory Information </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(record all this information in order)</w:t>
      </w:r>
    </w:p>
    <w:p w:rsidR="00CA559B" w:rsidRDefault="00CA559B" w:rsidP="00954CC4">
      <w:pPr>
        <w:autoSpaceDE w:val="0"/>
        <w:autoSpaceDN w:val="0"/>
        <w:adjustRightInd w:val="0"/>
        <w:spacing w:after="120"/>
        <w:rPr>
          <w:rFonts w:ascii="Times New Roman" w:hAnsi="Times New Roman" w:cs="Times New Roman"/>
          <w:sz w:val="24"/>
          <w:szCs w:val="24"/>
        </w:rPr>
        <w:sectPr w:rsidR="00CA559B" w:rsidSect="007E06F6">
          <w:headerReference w:type="default" r:id="rId7"/>
          <w:pgSz w:w="12240" w:h="15840"/>
          <w:pgMar w:top="720" w:right="1440" w:bottom="720" w:left="1440" w:header="720" w:footer="720" w:gutter="0"/>
          <w:cols w:space="720"/>
          <w:docGrid w:linePitch="360"/>
        </w:sectPr>
      </w:pP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Title of work and author</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Genre (play, novel, epic poem, nonfiction text); sub-genre, if applicable (example, not just play for Henry V, but history play).</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xml:space="preserve">• Historical context, such as the year published, the literary period, or any </w:t>
      </w:r>
      <w:r w:rsidRPr="00D27BD9">
        <w:rPr>
          <w:rFonts w:ascii="Times New Roman" w:hAnsi="Times New Roman" w:cs="Times New Roman"/>
          <w:sz w:val="24"/>
          <w:szCs w:val="24"/>
        </w:rPr>
        <w:t>historical or literary connections worth noting</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Protagonist(s) and description</w:t>
      </w:r>
      <w:r w:rsidR="002E7DBF">
        <w:rPr>
          <w:rFonts w:ascii="Times New Roman" w:hAnsi="Times New Roman" w:cs="Times New Roman"/>
          <w:sz w:val="24"/>
          <w:szCs w:val="24"/>
        </w:rPr>
        <w:t xml:space="preserve">; </w:t>
      </w:r>
      <w:r w:rsidRPr="00D27BD9">
        <w:rPr>
          <w:rFonts w:ascii="Times New Roman" w:hAnsi="Times New Roman" w:cs="Times New Roman"/>
          <w:sz w:val="24"/>
          <w:szCs w:val="24"/>
        </w:rPr>
        <w:t>Antagonist(s) and description</w:t>
      </w:r>
    </w:p>
    <w:p w:rsidR="00954CC4" w:rsidRPr="00D27BD9" w:rsidRDefault="00CA559B" w:rsidP="00954CC4">
      <w:p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 xml:space="preserve">• Brief </w:t>
      </w:r>
      <w:r w:rsidR="0027593D">
        <w:rPr>
          <w:rFonts w:ascii="Times New Roman" w:hAnsi="Times New Roman" w:cs="Times New Roman"/>
          <w:sz w:val="24"/>
          <w:szCs w:val="24"/>
        </w:rPr>
        <w:t>200-word</w:t>
      </w:r>
      <w:r w:rsidR="00954CC4" w:rsidRPr="00D27BD9">
        <w:rPr>
          <w:rFonts w:ascii="Times New Roman" w:hAnsi="Times New Roman" w:cs="Times New Roman"/>
          <w:sz w:val="24"/>
          <w:szCs w:val="24"/>
        </w:rPr>
        <w:t xml:space="preserve"> plot summary</w:t>
      </w:r>
    </w:p>
    <w:p w:rsidR="00954CC4" w:rsidRPr="00D27BD9"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Key themes: the main two or three</w:t>
      </w:r>
    </w:p>
    <w:p w:rsidR="00CA559B" w:rsidRDefault="00CA559B" w:rsidP="00954CC4">
      <w:pPr>
        <w:numPr>
          <w:ilvl w:val="0"/>
          <w:numId w:val="3"/>
        </w:numPr>
        <w:autoSpaceDE w:val="0"/>
        <w:autoSpaceDN w:val="0"/>
        <w:adjustRightInd w:val="0"/>
        <w:spacing w:after="120" w:line="240" w:lineRule="auto"/>
        <w:rPr>
          <w:rFonts w:ascii="Times New Roman" w:hAnsi="Times New Roman" w:cs="Times New Roman"/>
          <w:b/>
          <w:sz w:val="24"/>
          <w:szCs w:val="24"/>
        </w:rPr>
        <w:sectPr w:rsidR="00CA559B" w:rsidSect="00CA559B">
          <w:type w:val="continuous"/>
          <w:pgSz w:w="12240" w:h="15840"/>
          <w:pgMar w:top="720" w:right="1440" w:bottom="720" w:left="1440" w:header="720" w:footer="720" w:gutter="0"/>
          <w:cols w:num="2" w:space="720"/>
          <w:docGrid w:linePitch="360"/>
        </w:sectPr>
      </w:pPr>
    </w:p>
    <w:p w:rsidR="00954CC4" w:rsidRPr="00D27BD9" w:rsidRDefault="00566D5C" w:rsidP="00954CC4">
      <w:pPr>
        <w:numPr>
          <w:ilvl w:val="0"/>
          <w:numId w:val="3"/>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Five </w:t>
      </w:r>
      <w:r w:rsidR="00954CC4" w:rsidRPr="00D27BD9">
        <w:rPr>
          <w:rFonts w:ascii="Times New Roman" w:hAnsi="Times New Roman" w:cs="Times New Roman"/>
          <w:b/>
          <w:sz w:val="24"/>
          <w:szCs w:val="24"/>
        </w:rPr>
        <w:t>Journal Entries</w:t>
      </w:r>
      <w:r w:rsidR="00954CC4" w:rsidRPr="00D27BD9">
        <w:rPr>
          <w:rFonts w:ascii="Times New Roman" w:hAnsi="Times New Roman" w:cs="Times New Roman"/>
          <w:sz w:val="24"/>
          <w:szCs w:val="24"/>
        </w:rPr>
        <w:t xml:space="preserve"> (500 words total</w:t>
      </w:r>
      <w:r w:rsidR="006340EE">
        <w:rPr>
          <w:rFonts w:ascii="Times New Roman" w:hAnsi="Times New Roman" w:cs="Times New Roman"/>
          <w:sz w:val="24"/>
          <w:szCs w:val="24"/>
        </w:rPr>
        <w:t xml:space="preserve"> for each entry</w:t>
      </w:r>
      <w:r w:rsidR="002E7DBF">
        <w:rPr>
          <w:rFonts w:ascii="Times New Roman" w:hAnsi="Times New Roman" w:cs="Times New Roman"/>
          <w:sz w:val="24"/>
          <w:szCs w:val="24"/>
        </w:rPr>
        <w:t>)</w:t>
      </w:r>
    </w:p>
    <w:p w:rsidR="002E7DBF" w:rsidRDefault="00954CC4" w:rsidP="00954CC4">
      <w:pPr>
        <w:autoSpaceDE w:val="0"/>
        <w:autoSpaceDN w:val="0"/>
        <w:adjustRightInd w:val="0"/>
        <w:spacing w:after="120"/>
        <w:rPr>
          <w:rFonts w:ascii="Times New Roman" w:hAnsi="Times New Roman" w:cs="Times New Roman"/>
          <w:sz w:val="24"/>
          <w:szCs w:val="24"/>
        </w:rPr>
      </w:pPr>
      <w:r w:rsidRPr="00D27BD9">
        <w:rPr>
          <w:rFonts w:ascii="Times New Roman" w:hAnsi="Times New Roman" w:cs="Times New Roman"/>
          <w:sz w:val="24"/>
          <w:szCs w:val="24"/>
        </w:rPr>
        <w:t xml:space="preserve">Use close reading techniques as you read. Keep a journal in addition to any </w:t>
      </w:r>
      <w:r w:rsidR="00D27BD9">
        <w:rPr>
          <w:rFonts w:ascii="Times New Roman" w:hAnsi="Times New Roman" w:cs="Times New Roman"/>
          <w:sz w:val="24"/>
          <w:szCs w:val="24"/>
        </w:rPr>
        <w:t>annotations</w:t>
      </w:r>
      <w:r w:rsidRPr="00D27BD9">
        <w:rPr>
          <w:rFonts w:ascii="Times New Roman" w:hAnsi="Times New Roman" w:cs="Times New Roman"/>
          <w:sz w:val="24"/>
          <w:szCs w:val="24"/>
        </w:rPr>
        <w:t xml:space="preserve"> you may make in that process. Use </w:t>
      </w:r>
      <w:r w:rsidR="002E7DBF">
        <w:rPr>
          <w:rFonts w:ascii="Times New Roman" w:hAnsi="Times New Roman" w:cs="Times New Roman"/>
          <w:sz w:val="24"/>
          <w:szCs w:val="24"/>
        </w:rPr>
        <w:t>the prompts</w:t>
      </w:r>
      <w:r w:rsidRPr="00D27BD9">
        <w:rPr>
          <w:rFonts w:ascii="Times New Roman" w:hAnsi="Times New Roman" w:cs="Times New Roman"/>
          <w:sz w:val="24"/>
          <w:szCs w:val="24"/>
        </w:rPr>
        <w:t xml:space="preserve"> </w:t>
      </w:r>
      <w:r w:rsidR="002E7DBF">
        <w:rPr>
          <w:rFonts w:ascii="Times New Roman" w:hAnsi="Times New Roman" w:cs="Times New Roman"/>
          <w:sz w:val="24"/>
          <w:szCs w:val="24"/>
        </w:rPr>
        <w:t xml:space="preserve">below </w:t>
      </w:r>
      <w:r w:rsidRPr="00D27BD9">
        <w:rPr>
          <w:rFonts w:ascii="Times New Roman" w:hAnsi="Times New Roman" w:cs="Times New Roman"/>
          <w:sz w:val="24"/>
          <w:szCs w:val="24"/>
        </w:rPr>
        <w:t xml:space="preserve">for </w:t>
      </w:r>
      <w:r w:rsidR="002E7DBF">
        <w:rPr>
          <w:rFonts w:ascii="Times New Roman" w:hAnsi="Times New Roman" w:cs="Times New Roman"/>
          <w:sz w:val="24"/>
          <w:szCs w:val="24"/>
        </w:rPr>
        <w:t xml:space="preserve">your </w:t>
      </w:r>
      <w:r w:rsidRPr="00D27BD9">
        <w:rPr>
          <w:rFonts w:ascii="Times New Roman" w:hAnsi="Times New Roman" w:cs="Times New Roman"/>
          <w:sz w:val="24"/>
          <w:szCs w:val="24"/>
        </w:rPr>
        <w:t xml:space="preserve">journal entries. </w:t>
      </w:r>
      <w:r w:rsidRPr="00D27BD9">
        <w:rPr>
          <w:rFonts w:ascii="Times New Roman" w:hAnsi="Times New Roman" w:cs="Times New Roman"/>
          <w:sz w:val="24"/>
          <w:szCs w:val="24"/>
          <w:u w:val="single"/>
        </w:rPr>
        <w:t>Never summarize the text!!</w:t>
      </w:r>
      <w:r w:rsidRPr="00D27BD9">
        <w:rPr>
          <w:rFonts w:ascii="Times New Roman" w:hAnsi="Times New Roman" w:cs="Times New Roman"/>
          <w:sz w:val="24"/>
          <w:szCs w:val="24"/>
        </w:rPr>
        <w:t xml:space="preserve"> </w:t>
      </w:r>
      <w:r w:rsidR="002E7DBF">
        <w:rPr>
          <w:rFonts w:ascii="Times New Roman" w:hAnsi="Times New Roman" w:cs="Times New Roman"/>
          <w:sz w:val="24"/>
          <w:szCs w:val="24"/>
          <w:u w:val="single"/>
        </w:rPr>
        <w:t>J</w:t>
      </w:r>
      <w:r w:rsidRPr="00D27BD9">
        <w:rPr>
          <w:rFonts w:ascii="Times New Roman" w:hAnsi="Times New Roman" w:cs="Times New Roman"/>
          <w:sz w:val="24"/>
          <w:szCs w:val="24"/>
          <w:u w:val="single"/>
        </w:rPr>
        <w:t>ournal entries are to be analytical exercises</w:t>
      </w:r>
      <w:r w:rsidRPr="00D27BD9">
        <w:rPr>
          <w:rFonts w:ascii="Times New Roman" w:hAnsi="Times New Roman" w:cs="Times New Roman"/>
          <w:sz w:val="24"/>
          <w:szCs w:val="24"/>
        </w:rPr>
        <w:t xml:space="preserve">. </w:t>
      </w:r>
    </w:p>
    <w:p w:rsidR="00813F43" w:rsidRDefault="00B03B70" w:rsidP="00954CC4">
      <w:pPr>
        <w:pStyle w:val="ListParagraph"/>
        <w:numPr>
          <w:ilvl w:val="0"/>
          <w:numId w:val="5"/>
        </w:num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Choose an important</w:t>
      </w:r>
      <w:r w:rsidR="00954CC4" w:rsidRPr="00B03B70">
        <w:rPr>
          <w:rFonts w:ascii="Times New Roman" w:hAnsi="Times New Roman" w:cs="Times New Roman"/>
          <w:sz w:val="24"/>
          <w:szCs w:val="24"/>
        </w:rPr>
        <w:t xml:space="preserve"> quotation from </w:t>
      </w:r>
      <w:r w:rsidR="00813F43">
        <w:rPr>
          <w:rFonts w:ascii="Times New Roman" w:hAnsi="Times New Roman" w:cs="Times New Roman"/>
          <w:sz w:val="24"/>
          <w:szCs w:val="24"/>
        </w:rPr>
        <w:t>what you’ve read,</w:t>
      </w:r>
      <w:r w:rsidR="00954CC4" w:rsidRPr="00B03B70">
        <w:rPr>
          <w:rFonts w:ascii="Times New Roman" w:hAnsi="Times New Roman" w:cs="Times New Roman"/>
          <w:sz w:val="24"/>
          <w:szCs w:val="24"/>
        </w:rPr>
        <w:t xml:space="preserve"> and </w:t>
      </w:r>
      <w:r w:rsidR="00813F43">
        <w:rPr>
          <w:rFonts w:ascii="Times New Roman" w:hAnsi="Times New Roman" w:cs="Times New Roman"/>
          <w:sz w:val="24"/>
          <w:szCs w:val="24"/>
        </w:rPr>
        <w:t>expound upon how that quotation is important to the overall meaning or message of the book/play</w:t>
      </w:r>
      <w:r w:rsidR="00954CC4" w:rsidRPr="00B03B70">
        <w:rPr>
          <w:rFonts w:ascii="Times New Roman" w:hAnsi="Times New Roman" w:cs="Times New Roman"/>
          <w:sz w:val="24"/>
          <w:szCs w:val="24"/>
        </w:rPr>
        <w:t xml:space="preserve">. </w:t>
      </w:r>
    </w:p>
    <w:p w:rsidR="00B03B70" w:rsidRDefault="00954CC4" w:rsidP="00954CC4">
      <w:pPr>
        <w:pStyle w:val="ListParagraph"/>
        <w:numPr>
          <w:ilvl w:val="0"/>
          <w:numId w:val="5"/>
        </w:numPr>
        <w:autoSpaceDE w:val="0"/>
        <w:autoSpaceDN w:val="0"/>
        <w:adjustRightInd w:val="0"/>
        <w:spacing w:after="120"/>
        <w:rPr>
          <w:rFonts w:ascii="Times New Roman" w:hAnsi="Times New Roman" w:cs="Times New Roman"/>
          <w:sz w:val="24"/>
          <w:szCs w:val="24"/>
        </w:rPr>
      </w:pPr>
      <w:r w:rsidRPr="00B03B70">
        <w:rPr>
          <w:rFonts w:ascii="Times New Roman" w:hAnsi="Times New Roman" w:cs="Times New Roman"/>
          <w:sz w:val="24"/>
          <w:szCs w:val="24"/>
        </w:rPr>
        <w:t>Analyze the deve</w:t>
      </w:r>
      <w:r w:rsidR="00813F43">
        <w:rPr>
          <w:rFonts w:ascii="Times New Roman" w:hAnsi="Times New Roman" w:cs="Times New Roman"/>
          <w:sz w:val="24"/>
          <w:szCs w:val="24"/>
        </w:rPr>
        <w:t>lopment of a dynamic character. Consider how the character changes as a result of personal discoveries, plot events, or conflict with other characters.</w:t>
      </w:r>
    </w:p>
    <w:p w:rsidR="00566D5C" w:rsidRPr="00566D5C" w:rsidRDefault="00566D5C" w:rsidP="00954CC4">
      <w:pPr>
        <w:pStyle w:val="ListParagraph"/>
        <w:numPr>
          <w:ilvl w:val="0"/>
          <w:numId w:val="5"/>
        </w:numPr>
        <w:autoSpaceDE w:val="0"/>
        <w:autoSpaceDN w:val="0"/>
        <w:adjustRightInd w:val="0"/>
        <w:spacing w:after="120"/>
        <w:rPr>
          <w:rFonts w:ascii="Times New Roman" w:hAnsi="Times New Roman" w:cs="Times New Roman"/>
          <w:sz w:val="24"/>
          <w:szCs w:val="24"/>
        </w:rPr>
      </w:pPr>
      <w:r>
        <w:rPr>
          <w:rFonts w:ascii="Times New Roman" w:hAnsi="Times New Roman" w:cs="Times New Roman"/>
          <w:sz w:val="24"/>
          <w:szCs w:val="24"/>
        </w:rPr>
        <w:t>O</w:t>
      </w:r>
      <w:r w:rsidR="00B03B70" w:rsidRPr="00B03B70">
        <w:rPr>
          <w:rFonts w:ascii="Times New Roman" w:hAnsi="Times New Roman" w:cs="Times New Roman"/>
          <w:sz w:val="24"/>
          <w:szCs w:val="24"/>
        </w:rPr>
        <w:t xml:space="preserve">ne important measure of a superior work of literature is its ability to produce in the reader a healthy confusion of pleasure and disquietude. </w:t>
      </w:r>
      <w:r w:rsidR="00B03B70">
        <w:rPr>
          <w:rFonts w:ascii="Times New Roman" w:hAnsi="Times New Roman" w:cs="Times New Roman"/>
          <w:sz w:val="24"/>
          <w:szCs w:val="24"/>
        </w:rPr>
        <w:t>E</w:t>
      </w:r>
      <w:r>
        <w:rPr>
          <w:rFonts w:ascii="Times New Roman" w:hAnsi="Times New Roman" w:cs="Times New Roman"/>
          <w:sz w:val="24"/>
          <w:szCs w:val="24"/>
        </w:rPr>
        <w:t xml:space="preserve">xplain the sources of </w:t>
      </w:r>
      <w:r w:rsidR="00B03B70" w:rsidRPr="00B03B70">
        <w:rPr>
          <w:rFonts w:ascii="Times New Roman" w:hAnsi="Times New Roman" w:cs="Times New Roman"/>
          <w:sz w:val="24"/>
          <w:szCs w:val="24"/>
        </w:rPr>
        <w:t xml:space="preserve">“pleasure and disquietude” </w:t>
      </w:r>
      <w:r w:rsidR="00B03B70">
        <w:rPr>
          <w:rFonts w:ascii="Times New Roman" w:hAnsi="Times New Roman" w:cs="Times New Roman"/>
          <w:sz w:val="24"/>
          <w:szCs w:val="24"/>
        </w:rPr>
        <w:t>that you experienced as you read.</w:t>
      </w:r>
      <w:r>
        <w:rPr>
          <w:rFonts w:ascii="Times New Roman" w:hAnsi="Times New Roman" w:cs="Times New Roman"/>
          <w:sz w:val="24"/>
          <w:szCs w:val="24"/>
        </w:rPr>
        <w:t xml:space="preserve"> </w:t>
      </w:r>
    </w:p>
    <w:p w:rsidR="00566D5C" w:rsidRPr="00566D5C" w:rsidRDefault="00566D5C" w:rsidP="00566D5C">
      <w:pPr>
        <w:pStyle w:val="ListParagraph"/>
        <w:numPr>
          <w:ilvl w:val="0"/>
          <w:numId w:val="5"/>
        </w:numPr>
        <w:autoSpaceDE w:val="0"/>
        <w:autoSpaceDN w:val="0"/>
        <w:adjustRightInd w:val="0"/>
        <w:spacing w:after="120"/>
        <w:rPr>
          <w:rFonts w:ascii="Times New Roman" w:hAnsi="Times New Roman" w:cs="Times New Roman"/>
          <w:sz w:val="24"/>
          <w:szCs w:val="24"/>
        </w:rPr>
      </w:pPr>
      <w:r w:rsidRPr="00566D5C">
        <w:rPr>
          <w:rFonts w:ascii="Times New Roman" w:hAnsi="Times New Roman" w:cs="Times New Roman"/>
          <w:sz w:val="24"/>
          <w:szCs w:val="24"/>
        </w:rPr>
        <w:t>Critic Roland Barthes has said, “Literature is the question minus the answer.” Analyze a central question raised in the novel/play you read, and the extent to which it offers answers. Explain how the author’s treatment of this question affects your understanding societal issues or human behavior</w:t>
      </w:r>
      <w:r>
        <w:t>.</w:t>
      </w:r>
      <w:r w:rsidRPr="00566D5C">
        <w:t xml:space="preserve"> </w:t>
      </w:r>
    </w:p>
    <w:p w:rsidR="00CA559B" w:rsidRPr="00CA559B" w:rsidRDefault="00566D5C" w:rsidP="00CA559B">
      <w:pPr>
        <w:pStyle w:val="ListParagraph"/>
        <w:numPr>
          <w:ilvl w:val="0"/>
          <w:numId w:val="5"/>
        </w:numPr>
        <w:autoSpaceDE w:val="0"/>
        <w:autoSpaceDN w:val="0"/>
        <w:adjustRightInd w:val="0"/>
        <w:spacing w:after="120"/>
        <w:rPr>
          <w:rFonts w:ascii="Times New Roman" w:hAnsi="Times New Roman" w:cs="Times New Roman"/>
          <w:sz w:val="24"/>
          <w:szCs w:val="24"/>
        </w:rPr>
      </w:pPr>
      <w:r w:rsidRPr="00566D5C">
        <w:rPr>
          <w:rFonts w:ascii="Times New Roman" w:hAnsi="Times New Roman" w:cs="Times New Roman"/>
          <w:sz w:val="24"/>
          <w:szCs w:val="24"/>
        </w:rPr>
        <w:t xml:space="preserve">The significance of a title such as </w:t>
      </w:r>
      <w:r w:rsidRPr="00566D5C">
        <w:rPr>
          <w:rFonts w:ascii="Times New Roman" w:hAnsi="Times New Roman" w:cs="Times New Roman"/>
          <w:i/>
          <w:sz w:val="24"/>
          <w:szCs w:val="24"/>
        </w:rPr>
        <w:t>The Adventures of Huckleberry Finn</w:t>
      </w:r>
      <w:r w:rsidRPr="00566D5C">
        <w:rPr>
          <w:rFonts w:ascii="Times New Roman" w:hAnsi="Times New Roman" w:cs="Times New Roman"/>
          <w:sz w:val="24"/>
          <w:szCs w:val="24"/>
        </w:rPr>
        <w:t xml:space="preserve"> is easy to discover. However, in other works (for example, Measure for Measure) the full significance of the title becomes apparent to the reader only gradually. </w:t>
      </w:r>
      <w:r w:rsidR="00CA559B">
        <w:rPr>
          <w:rFonts w:ascii="Times New Roman" w:hAnsi="Times New Roman" w:cs="Times New Roman"/>
          <w:sz w:val="24"/>
          <w:szCs w:val="24"/>
        </w:rPr>
        <w:t>Explain</w:t>
      </w:r>
      <w:r w:rsidRPr="00566D5C">
        <w:rPr>
          <w:rFonts w:ascii="Times New Roman" w:hAnsi="Times New Roman" w:cs="Times New Roman"/>
          <w:sz w:val="24"/>
          <w:szCs w:val="24"/>
        </w:rPr>
        <w:t xml:space="preserve"> how the significance </w:t>
      </w:r>
      <w:r w:rsidR="00CA559B">
        <w:rPr>
          <w:rFonts w:ascii="Times New Roman" w:hAnsi="Times New Roman" w:cs="Times New Roman"/>
          <w:sz w:val="24"/>
          <w:szCs w:val="24"/>
        </w:rPr>
        <w:t>of your book/play’s title</w:t>
      </w:r>
      <w:r w:rsidRPr="00566D5C">
        <w:rPr>
          <w:rFonts w:ascii="Times New Roman" w:hAnsi="Times New Roman" w:cs="Times New Roman"/>
          <w:sz w:val="24"/>
          <w:szCs w:val="24"/>
        </w:rPr>
        <w:t xml:space="preserve"> is </w:t>
      </w:r>
      <w:r w:rsidR="00CA559B">
        <w:rPr>
          <w:rFonts w:ascii="Times New Roman" w:hAnsi="Times New Roman" w:cs="Times New Roman"/>
          <w:sz w:val="24"/>
          <w:szCs w:val="24"/>
        </w:rPr>
        <w:t>revealed</w:t>
      </w:r>
      <w:r w:rsidRPr="00566D5C">
        <w:rPr>
          <w:rFonts w:ascii="Times New Roman" w:hAnsi="Times New Roman" w:cs="Times New Roman"/>
          <w:sz w:val="24"/>
          <w:szCs w:val="24"/>
        </w:rPr>
        <w:t xml:space="preserve"> through the authors’ use </w:t>
      </w:r>
      <w:r w:rsidR="00CA559B">
        <w:rPr>
          <w:rFonts w:ascii="Times New Roman" w:hAnsi="Times New Roman" w:cs="Times New Roman"/>
          <w:sz w:val="24"/>
          <w:szCs w:val="24"/>
        </w:rPr>
        <w:t>of literary devices or literary elements.</w:t>
      </w:r>
    </w:p>
    <w:p w:rsidR="006340EE" w:rsidRDefault="00954CC4" w:rsidP="006340EE">
      <w:pPr>
        <w:numPr>
          <w:ilvl w:val="0"/>
          <w:numId w:val="3"/>
        </w:numPr>
        <w:autoSpaceDE w:val="0"/>
        <w:autoSpaceDN w:val="0"/>
        <w:adjustRightInd w:val="0"/>
        <w:spacing w:after="120" w:line="240" w:lineRule="auto"/>
        <w:jc w:val="both"/>
        <w:rPr>
          <w:rFonts w:ascii="Times New Roman" w:hAnsi="Times New Roman" w:cs="Times New Roman"/>
          <w:sz w:val="24"/>
          <w:szCs w:val="24"/>
        </w:rPr>
      </w:pPr>
      <w:r w:rsidRPr="00D27BD9">
        <w:rPr>
          <w:rFonts w:ascii="Times New Roman" w:hAnsi="Times New Roman" w:cs="Times New Roman"/>
          <w:b/>
          <w:sz w:val="24"/>
          <w:szCs w:val="24"/>
        </w:rPr>
        <w:t>A Final Overview</w:t>
      </w:r>
      <w:r w:rsidR="006340EE">
        <w:rPr>
          <w:rFonts w:ascii="Times New Roman" w:hAnsi="Times New Roman" w:cs="Times New Roman"/>
          <w:b/>
          <w:sz w:val="24"/>
          <w:szCs w:val="24"/>
        </w:rPr>
        <w:t xml:space="preserve"> </w:t>
      </w:r>
      <w:r w:rsidR="006340EE" w:rsidRPr="00D27BD9">
        <w:rPr>
          <w:rFonts w:ascii="Times New Roman" w:hAnsi="Times New Roman" w:cs="Times New Roman"/>
          <w:sz w:val="24"/>
          <w:szCs w:val="24"/>
        </w:rPr>
        <w:t>(400-500 words</w:t>
      </w:r>
      <w:r w:rsidR="006340EE">
        <w:rPr>
          <w:rFonts w:ascii="Times New Roman" w:hAnsi="Times New Roman" w:cs="Times New Roman"/>
          <w:sz w:val="24"/>
          <w:szCs w:val="24"/>
        </w:rPr>
        <w:t xml:space="preserve">) </w:t>
      </w:r>
    </w:p>
    <w:p w:rsidR="006340EE" w:rsidRDefault="006340EE" w:rsidP="006340EE">
      <w:pPr>
        <w:autoSpaceDE w:val="0"/>
        <w:autoSpaceDN w:val="0"/>
        <w:adjustRightInd w:val="0"/>
        <w:spacing w:after="120" w:line="240" w:lineRule="auto"/>
        <w:jc w:val="both"/>
        <w:rPr>
          <w:rFonts w:ascii="Times New Roman" w:hAnsi="Times New Roman" w:cs="Times New Roman"/>
          <w:sz w:val="24"/>
          <w:szCs w:val="24"/>
        </w:rPr>
      </w:pPr>
      <w:r w:rsidRPr="006340EE">
        <w:rPr>
          <w:rFonts w:ascii="Times New Roman" w:hAnsi="Times New Roman" w:cs="Times New Roman"/>
          <w:sz w:val="24"/>
          <w:szCs w:val="24"/>
        </w:rPr>
        <w:t>Complete</w:t>
      </w:r>
      <w:r w:rsidR="00954CC4" w:rsidRPr="006340EE">
        <w:rPr>
          <w:rFonts w:ascii="Times New Roman" w:hAnsi="Times New Roman" w:cs="Times New Roman"/>
          <w:sz w:val="24"/>
          <w:szCs w:val="24"/>
        </w:rPr>
        <w:t xml:space="preserve"> any </w:t>
      </w:r>
      <w:r w:rsidRPr="006340EE">
        <w:rPr>
          <w:rFonts w:ascii="Times New Roman" w:hAnsi="Times New Roman" w:cs="Times New Roman"/>
          <w:sz w:val="24"/>
          <w:szCs w:val="24"/>
        </w:rPr>
        <w:t>one of the bulleted items below.</w:t>
      </w:r>
    </w:p>
    <w:p w:rsidR="002E7DBF" w:rsidRDefault="006340EE" w:rsidP="002E7DBF">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2E7DBF">
        <w:rPr>
          <w:rFonts w:ascii="Times New Roman" w:hAnsi="Times New Roman" w:cs="Times New Roman"/>
          <w:sz w:val="24"/>
          <w:szCs w:val="24"/>
        </w:rPr>
        <w:t>Find, print, and include a critical review of the book you read from a reputable source. Either refute or support the critics analysis. Be sure to use textual ev</w:t>
      </w:r>
      <w:r w:rsidR="002E7DBF">
        <w:rPr>
          <w:rFonts w:ascii="Times New Roman" w:hAnsi="Times New Roman" w:cs="Times New Roman"/>
          <w:sz w:val="24"/>
          <w:szCs w:val="24"/>
        </w:rPr>
        <w:t>idence to support your response.</w:t>
      </w:r>
    </w:p>
    <w:p w:rsidR="00CA559B" w:rsidRDefault="00954CC4" w:rsidP="00CA559B">
      <w:pPr>
        <w:pStyle w:val="ListParagraph"/>
        <w:numPr>
          <w:ilvl w:val="0"/>
          <w:numId w:val="4"/>
        </w:numPr>
        <w:autoSpaceDE w:val="0"/>
        <w:autoSpaceDN w:val="0"/>
        <w:adjustRightInd w:val="0"/>
        <w:spacing w:after="120" w:line="240" w:lineRule="auto"/>
        <w:jc w:val="both"/>
        <w:rPr>
          <w:rFonts w:ascii="Times New Roman" w:hAnsi="Times New Roman" w:cs="Times New Roman"/>
          <w:sz w:val="24"/>
          <w:szCs w:val="24"/>
        </w:rPr>
      </w:pPr>
      <w:r w:rsidRPr="002E7DBF">
        <w:rPr>
          <w:rFonts w:ascii="Times New Roman" w:hAnsi="Times New Roman" w:cs="Times New Roman"/>
          <w:sz w:val="24"/>
          <w:szCs w:val="24"/>
        </w:rPr>
        <w:t>Literature often reflects the time period in which it is created. What have you learned or did you already know about the period in which your work was written?</w:t>
      </w:r>
      <w:r w:rsidR="002E7DBF">
        <w:rPr>
          <w:rFonts w:ascii="Times New Roman" w:hAnsi="Times New Roman" w:cs="Times New Roman"/>
          <w:sz w:val="24"/>
          <w:szCs w:val="24"/>
        </w:rPr>
        <w:t xml:space="preserve"> Does the book have social and political relevance to modern society? </w:t>
      </w:r>
      <w:r w:rsidR="002E7DBF" w:rsidRPr="002E7DBF">
        <w:rPr>
          <w:rFonts w:ascii="Times New Roman" w:hAnsi="Times New Roman" w:cs="Times New Roman"/>
          <w:sz w:val="24"/>
          <w:szCs w:val="24"/>
        </w:rPr>
        <w:t>Be sure to use textual ev</w:t>
      </w:r>
      <w:r w:rsidR="00CA559B">
        <w:rPr>
          <w:rFonts w:ascii="Times New Roman" w:hAnsi="Times New Roman" w:cs="Times New Roman"/>
          <w:sz w:val="24"/>
          <w:szCs w:val="24"/>
        </w:rPr>
        <w:t>idence to support your response.</w:t>
      </w:r>
    </w:p>
    <w:p w:rsidR="00CA559B" w:rsidRPr="00CA559B" w:rsidRDefault="00CA559B" w:rsidP="00CA559B">
      <w:pPr>
        <w:autoSpaceDE w:val="0"/>
        <w:autoSpaceDN w:val="0"/>
        <w:adjustRightInd w:val="0"/>
        <w:spacing w:after="120" w:line="240" w:lineRule="auto"/>
        <w:jc w:val="both"/>
        <w:rPr>
          <w:rFonts w:ascii="Times New Roman" w:hAnsi="Times New Roman" w:cs="Times New Roman"/>
          <w:sz w:val="24"/>
          <w:szCs w:val="24"/>
        </w:rPr>
      </w:pPr>
    </w:p>
    <w:p w:rsidR="002369D0" w:rsidRPr="00CA559B" w:rsidRDefault="00CA559B" w:rsidP="00CA559B">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p>
    <w:p w:rsidR="00CA559B" w:rsidRDefault="00CA559B" w:rsidP="00CA559B">
      <w:pPr>
        <w:autoSpaceDE w:val="0"/>
        <w:autoSpaceDN w:val="0"/>
        <w:adjustRightInd w:val="0"/>
        <w:spacing w:after="120"/>
        <w:rPr>
          <w:rFonts w:ascii="Times New Roman" w:hAnsi="Times New Roman" w:cs="Times New Roman"/>
          <w:b/>
          <w:sz w:val="24"/>
          <w:szCs w:val="24"/>
        </w:rPr>
      </w:pPr>
    </w:p>
    <w:p w:rsidR="00954CC4" w:rsidRPr="00B848C5" w:rsidRDefault="00954CC4" w:rsidP="00B848C5">
      <w:pPr>
        <w:autoSpaceDE w:val="0"/>
        <w:autoSpaceDN w:val="0"/>
        <w:adjustRightInd w:val="0"/>
        <w:spacing w:after="120"/>
        <w:jc w:val="center"/>
        <w:rPr>
          <w:rFonts w:ascii="Times New Roman" w:hAnsi="Times New Roman" w:cs="Times New Roman"/>
          <w:b/>
          <w:sz w:val="24"/>
          <w:szCs w:val="24"/>
        </w:rPr>
      </w:pPr>
      <w:r w:rsidRPr="00B848C5">
        <w:rPr>
          <w:rFonts w:ascii="Times New Roman" w:hAnsi="Times New Roman" w:cs="Times New Roman"/>
          <w:b/>
          <w:sz w:val="24"/>
          <w:szCs w:val="24"/>
        </w:rPr>
        <w:lastRenderedPageBreak/>
        <w:t>Book Titles</w:t>
      </w:r>
    </w:p>
    <w:p w:rsidR="00B848C5" w:rsidRDefault="00B848C5" w:rsidP="00954CC4">
      <w:pPr>
        <w:autoSpaceDE w:val="0"/>
        <w:autoSpaceDN w:val="0"/>
        <w:adjustRightInd w:val="0"/>
        <w:spacing w:after="120"/>
        <w:rPr>
          <w:rFonts w:ascii="Times New Roman" w:hAnsi="Times New Roman" w:cs="Times New Roman"/>
          <w:i/>
          <w:sz w:val="24"/>
          <w:szCs w:val="24"/>
        </w:rPr>
        <w:sectPr w:rsidR="00B848C5" w:rsidSect="00CA559B">
          <w:type w:val="continuous"/>
          <w:pgSz w:w="12240" w:h="15840"/>
          <w:pgMar w:top="720" w:right="1440" w:bottom="720" w:left="1440" w:header="720" w:footer="720" w:gutter="0"/>
          <w:cols w:space="720"/>
          <w:docGrid w:linePitch="360"/>
        </w:sectPr>
      </w:pP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Invisible Man</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Wuthering Heights</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Great Expectations </w:t>
      </w:r>
    </w:p>
    <w:p w:rsidR="00D27BD9"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King Lear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Crime and Punishment </w:t>
      </w:r>
    </w:p>
    <w:p w:rsidR="00D27BD9"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Heart of Darkness </w:t>
      </w:r>
    </w:p>
    <w:p w:rsidR="00D27BD9"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Jane Eyre  </w:t>
      </w:r>
    </w:p>
    <w:p w:rsidR="00D27BD9"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Moby Dick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Portrait of the Artist as a Young Man </w:t>
      </w:r>
    </w:p>
    <w:p w:rsidR="00D27BD9"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Scarlet Letter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Awakening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Catch-22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Billy Budd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Ceremony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Antigone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As I Lay Dying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Beloved </w:t>
      </w:r>
    </w:p>
    <w:p w:rsidR="00954CC4" w:rsidRPr="00B848C5" w:rsidRDefault="006C21FD"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The</w:t>
      </w:r>
      <w:r w:rsidR="00B848C5" w:rsidRPr="00B848C5">
        <w:rPr>
          <w:rFonts w:ascii="Times New Roman" w:hAnsi="Times New Roman" w:cs="Times New Roman"/>
          <w:i/>
          <w:sz w:val="24"/>
          <w:szCs w:val="24"/>
        </w:rPr>
        <w:t xml:space="preserve"> Color Purple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Glass Menagerie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Native Son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Othello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Song of Solomon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Death of a Salesman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 Passage to India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 Raisin in the Sun </w:t>
      </w:r>
    </w:p>
    <w:p w:rsidR="00C92CCA"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All the Pretty Horses</w:t>
      </w:r>
    </w:p>
    <w:p w:rsidR="00954CC4" w:rsidRPr="00B848C5" w:rsidRDefault="00C92CCA" w:rsidP="00954CC4">
      <w:pPr>
        <w:autoSpaceDE w:val="0"/>
        <w:autoSpaceDN w:val="0"/>
        <w:adjustRightInd w:val="0"/>
        <w:spacing w:after="120"/>
        <w:rPr>
          <w:rFonts w:ascii="Times New Roman" w:hAnsi="Times New Roman" w:cs="Times New Roman"/>
          <w:i/>
          <w:sz w:val="24"/>
          <w:szCs w:val="24"/>
        </w:rPr>
      </w:pPr>
      <w:r>
        <w:rPr>
          <w:rFonts w:ascii="Times New Roman" w:hAnsi="Times New Roman" w:cs="Times New Roman"/>
          <w:i/>
          <w:sz w:val="24"/>
          <w:szCs w:val="24"/>
        </w:rPr>
        <w:t>The Tipping Point</w:t>
      </w:r>
      <w:r w:rsidR="00954CC4" w:rsidRPr="00B848C5">
        <w:rPr>
          <w:rFonts w:ascii="Times New Roman" w:hAnsi="Times New Roman" w:cs="Times New Roman"/>
          <w:i/>
          <w:sz w:val="24"/>
          <w:szCs w:val="24"/>
        </w:rPr>
        <w:t xml:space="preserv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Anna Karenina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Bless Me, Ultima  </w:t>
      </w:r>
    </w:p>
    <w:p w:rsidR="001B72CD"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Candide</w:t>
      </w:r>
    </w:p>
    <w:p w:rsidR="00954CC4" w:rsidRPr="00B848C5" w:rsidRDefault="001B72CD" w:rsidP="00954CC4">
      <w:pPr>
        <w:autoSpaceDE w:val="0"/>
        <w:autoSpaceDN w:val="0"/>
        <w:adjustRightInd w:val="0"/>
        <w:spacing w:after="120"/>
        <w:rPr>
          <w:rFonts w:ascii="Times New Roman" w:hAnsi="Times New Roman" w:cs="Times New Roman"/>
          <w:i/>
          <w:sz w:val="24"/>
          <w:szCs w:val="24"/>
        </w:rPr>
      </w:pPr>
      <w:r>
        <w:rPr>
          <w:rFonts w:ascii="Times New Roman" w:hAnsi="Times New Roman" w:cs="Times New Roman"/>
          <w:i/>
          <w:sz w:val="24"/>
          <w:szCs w:val="24"/>
        </w:rPr>
        <w:t>Snowflower and the Secret Fan</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Grapes of Wrath </w:t>
      </w:r>
    </w:p>
    <w:p w:rsidR="006C21FD"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Jude the Obscure </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Jungle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Portrait of a Lady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Rosencrantz and Guildenstern Are Dead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Sula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Waiting for Godot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All the King’s Men</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Cry, The Beloved Country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Lord Jim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Madame Bovary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Mayor of Casterbridge </w:t>
      </w:r>
    </w:p>
    <w:p w:rsidR="001B72CD" w:rsidRDefault="001B72CD" w:rsidP="00954CC4">
      <w:pPr>
        <w:autoSpaceDE w:val="0"/>
        <w:autoSpaceDN w:val="0"/>
        <w:adjustRightInd w:val="0"/>
        <w:spacing w:after="120"/>
        <w:rPr>
          <w:rFonts w:ascii="Times New Roman" w:hAnsi="Times New Roman" w:cs="Times New Roman"/>
          <w:i/>
          <w:sz w:val="24"/>
          <w:szCs w:val="24"/>
        </w:rPr>
      </w:pPr>
      <w:r w:rsidRPr="001B72CD">
        <w:rPr>
          <w:rFonts w:ascii="Times New Roman" w:hAnsi="Times New Roman" w:cs="Times New Roman"/>
          <w:i/>
          <w:sz w:val="24"/>
          <w:szCs w:val="24"/>
        </w:rPr>
        <w:t>The Twelve Tribes of Hattie</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Pride and Prejudice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Sound and the Fury </w:t>
      </w:r>
    </w:p>
    <w:p w:rsidR="00954CC4" w:rsidRPr="00B848C5" w:rsidRDefault="006C21FD"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T</w:t>
      </w:r>
      <w:r w:rsidR="00954CC4" w:rsidRPr="00B848C5">
        <w:rPr>
          <w:rFonts w:ascii="Times New Roman" w:hAnsi="Times New Roman" w:cs="Times New Roman"/>
          <w:i/>
          <w:sz w:val="24"/>
          <w:szCs w:val="24"/>
        </w:rPr>
        <w:t xml:space="preserve">he Sun Also Rises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Tempest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Tess of the D’Urbervilles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Things Fall Apart </w:t>
      </w:r>
    </w:p>
    <w:p w:rsidR="00C92CCA"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Age of Innocence</w:t>
      </w:r>
    </w:p>
    <w:p w:rsidR="00C92CCA" w:rsidRDefault="00C92CCA" w:rsidP="00954CC4">
      <w:pPr>
        <w:autoSpaceDE w:val="0"/>
        <w:autoSpaceDN w:val="0"/>
        <w:adjustRightInd w:val="0"/>
        <w:spacing w:after="120"/>
        <w:rPr>
          <w:rFonts w:ascii="Times New Roman" w:hAnsi="Times New Roman" w:cs="Times New Roman"/>
          <w:i/>
          <w:sz w:val="24"/>
          <w:szCs w:val="24"/>
        </w:rPr>
      </w:pPr>
      <w:r>
        <w:rPr>
          <w:rFonts w:ascii="Times New Roman" w:hAnsi="Times New Roman" w:cs="Times New Roman"/>
          <w:i/>
          <w:sz w:val="24"/>
          <w:szCs w:val="24"/>
        </w:rPr>
        <w:t>The Prince</w:t>
      </w:r>
    </w:p>
    <w:p w:rsidR="00954CC4" w:rsidRPr="00B848C5" w:rsidRDefault="00C92CCA" w:rsidP="00954CC4">
      <w:pPr>
        <w:autoSpaceDE w:val="0"/>
        <w:autoSpaceDN w:val="0"/>
        <w:adjustRightInd w:val="0"/>
        <w:spacing w:after="120"/>
        <w:rPr>
          <w:rFonts w:ascii="Times New Roman" w:hAnsi="Times New Roman" w:cs="Times New Roman"/>
          <w:i/>
          <w:sz w:val="24"/>
          <w:szCs w:val="24"/>
        </w:rPr>
      </w:pPr>
      <w:r>
        <w:rPr>
          <w:rFonts w:ascii="Times New Roman" w:hAnsi="Times New Roman" w:cs="Times New Roman"/>
          <w:i/>
          <w:sz w:val="24"/>
          <w:szCs w:val="24"/>
        </w:rPr>
        <w:t>The Immortal Life of Henrietta Lacks</w:t>
      </w:r>
      <w:r w:rsidR="00954CC4" w:rsidRPr="00B848C5">
        <w:rPr>
          <w:rFonts w:ascii="Times New Roman" w:hAnsi="Times New Roman" w:cs="Times New Roman"/>
          <w:i/>
          <w:sz w:val="24"/>
          <w:szCs w:val="24"/>
        </w:rPr>
        <w:t xml:space="preserv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An Ene</w:t>
      </w:r>
      <w:r w:rsidR="00B848C5" w:rsidRPr="00B848C5">
        <w:rPr>
          <w:rFonts w:ascii="Times New Roman" w:hAnsi="Times New Roman" w:cs="Times New Roman"/>
          <w:i/>
          <w:sz w:val="24"/>
          <w:szCs w:val="24"/>
        </w:rPr>
        <w:t xml:space="preserve">my of the People </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Equus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Gull</w:t>
      </w:r>
      <w:r w:rsidR="00B848C5" w:rsidRPr="00B848C5">
        <w:rPr>
          <w:rFonts w:ascii="Times New Roman" w:hAnsi="Times New Roman" w:cs="Times New Roman"/>
          <w:i/>
          <w:sz w:val="24"/>
          <w:szCs w:val="24"/>
        </w:rPr>
        <w:t>iver’s Travels</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Hedda Gabler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Major Barbara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Medea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Merchant of Venice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Moll Flanders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Mrs. Dalloway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Murder in the Cathedral </w:t>
      </w:r>
    </w:p>
    <w:p w:rsidR="00B848C5"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Obasan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T</w:t>
      </w:r>
      <w:r w:rsidR="00B848C5" w:rsidRPr="00B848C5">
        <w:rPr>
          <w:rFonts w:ascii="Times New Roman" w:hAnsi="Times New Roman" w:cs="Times New Roman"/>
          <w:i/>
          <w:sz w:val="24"/>
          <w:szCs w:val="24"/>
        </w:rPr>
        <w:t>he Piano Lesson</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The </w:t>
      </w:r>
      <w:r w:rsidR="00B848C5" w:rsidRPr="00B848C5">
        <w:rPr>
          <w:rFonts w:ascii="Times New Roman" w:hAnsi="Times New Roman" w:cs="Times New Roman"/>
          <w:i/>
          <w:sz w:val="24"/>
          <w:szCs w:val="24"/>
        </w:rPr>
        <w:t>Turn of the Screw</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Who’s Afraid of</w:t>
      </w:r>
      <w:r w:rsidR="00B848C5" w:rsidRPr="00B848C5">
        <w:rPr>
          <w:rFonts w:ascii="Times New Roman" w:hAnsi="Times New Roman" w:cs="Times New Roman"/>
          <w:i/>
          <w:sz w:val="24"/>
          <w:szCs w:val="24"/>
        </w:rPr>
        <w:t xml:space="preserve"> Virginia Woolf? </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Bleak House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Th</w:t>
      </w:r>
      <w:r w:rsidR="00B848C5" w:rsidRPr="00B848C5">
        <w:rPr>
          <w:rFonts w:ascii="Times New Roman" w:hAnsi="Times New Roman" w:cs="Times New Roman"/>
          <w:i/>
          <w:sz w:val="24"/>
          <w:szCs w:val="24"/>
        </w:rPr>
        <w:t xml:space="preserve">e Cherry Orchard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Docto</w:t>
      </w:r>
      <w:r w:rsidR="00B848C5" w:rsidRPr="00B848C5">
        <w:rPr>
          <w:rFonts w:ascii="Times New Roman" w:hAnsi="Times New Roman" w:cs="Times New Roman"/>
          <w:i/>
          <w:sz w:val="24"/>
          <w:szCs w:val="24"/>
        </w:rPr>
        <w:t xml:space="preserve">r Faustus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Frankenstein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Go Tell It </w:t>
      </w:r>
      <w:r w:rsidR="00B848C5" w:rsidRPr="00B848C5">
        <w:rPr>
          <w:rFonts w:ascii="Times New Roman" w:hAnsi="Times New Roman" w:cs="Times New Roman"/>
          <w:i/>
          <w:sz w:val="24"/>
          <w:szCs w:val="24"/>
        </w:rPr>
        <w:t xml:space="preserve">on the Mountain </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Hamlet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Mrs. Warren’s P</w:t>
      </w:r>
      <w:r w:rsidR="00B848C5" w:rsidRPr="00B848C5">
        <w:rPr>
          <w:rFonts w:ascii="Times New Roman" w:hAnsi="Times New Roman" w:cs="Times New Roman"/>
          <w:i/>
          <w:sz w:val="24"/>
          <w:szCs w:val="24"/>
        </w:rPr>
        <w:t>rofession</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Sister Carrie </w:t>
      </w:r>
    </w:p>
    <w:p w:rsidR="00954CC4" w:rsidRPr="00B848C5" w:rsidRDefault="00954CC4"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A Tale </w:t>
      </w:r>
      <w:r w:rsidR="00B848C5" w:rsidRPr="00B848C5">
        <w:rPr>
          <w:rFonts w:ascii="Times New Roman" w:hAnsi="Times New Roman" w:cs="Times New Roman"/>
          <w:i/>
          <w:sz w:val="24"/>
          <w:szCs w:val="24"/>
        </w:rPr>
        <w:t xml:space="preserve">of Two Cities </w:t>
      </w:r>
    </w:p>
    <w:p w:rsidR="00954CC4" w:rsidRPr="00B848C5" w:rsidRDefault="00B848C5" w:rsidP="00954CC4">
      <w:pPr>
        <w:autoSpaceDE w:val="0"/>
        <w:autoSpaceDN w:val="0"/>
        <w:adjustRightInd w:val="0"/>
        <w:spacing w:after="120"/>
        <w:rPr>
          <w:rFonts w:ascii="Times New Roman" w:hAnsi="Times New Roman" w:cs="Times New Roman"/>
          <w:i/>
          <w:sz w:val="24"/>
          <w:szCs w:val="24"/>
        </w:rPr>
      </w:pPr>
      <w:r w:rsidRPr="00B848C5">
        <w:rPr>
          <w:rFonts w:ascii="Times New Roman" w:hAnsi="Times New Roman" w:cs="Times New Roman"/>
          <w:i/>
          <w:sz w:val="24"/>
          <w:szCs w:val="24"/>
        </w:rPr>
        <w:t xml:space="preserve">Wide Sargasso Sea </w:t>
      </w:r>
    </w:p>
    <w:p w:rsidR="00B848C5" w:rsidRDefault="00B848C5" w:rsidP="00954CC4">
      <w:pPr>
        <w:autoSpaceDE w:val="0"/>
        <w:autoSpaceDN w:val="0"/>
        <w:adjustRightInd w:val="0"/>
        <w:spacing w:after="120"/>
        <w:rPr>
          <w:rFonts w:ascii="Times New Roman" w:hAnsi="Times New Roman" w:cs="Times New Roman"/>
          <w:i/>
          <w:sz w:val="24"/>
          <w:szCs w:val="24"/>
        </w:rPr>
        <w:sectPr w:rsidR="00B848C5" w:rsidSect="00B848C5">
          <w:type w:val="continuous"/>
          <w:pgSz w:w="12240" w:h="15840"/>
          <w:pgMar w:top="720" w:right="1440" w:bottom="720" w:left="1440" w:header="720" w:footer="720" w:gutter="0"/>
          <w:cols w:num="3" w:space="720"/>
          <w:docGrid w:linePitch="360"/>
        </w:sectPr>
      </w:pPr>
      <w:r w:rsidRPr="00B848C5">
        <w:rPr>
          <w:rFonts w:ascii="Times New Roman" w:hAnsi="Times New Roman" w:cs="Times New Roman"/>
          <w:i/>
          <w:sz w:val="24"/>
          <w:szCs w:val="24"/>
        </w:rPr>
        <w:t>Wise Blood</w:t>
      </w:r>
    </w:p>
    <w:p w:rsidR="00954CC4" w:rsidRPr="00954CC4" w:rsidRDefault="00B848C5" w:rsidP="00954CC4">
      <w:pPr>
        <w:autoSpaceDE w:val="0"/>
        <w:autoSpaceDN w:val="0"/>
        <w:adjustRightInd w:val="0"/>
        <w:spacing w:after="120"/>
        <w:rPr>
          <w:rFonts w:ascii="Arial" w:hAnsi="Arial" w:cs="Arial"/>
          <w:sz w:val="18"/>
          <w:szCs w:val="36"/>
        </w:rPr>
      </w:pPr>
      <w:r>
        <w:rPr>
          <w:rFonts w:ascii="Arial" w:hAnsi="Arial" w:cs="Arial"/>
          <w:sz w:val="18"/>
          <w:szCs w:val="36"/>
        </w:rPr>
        <w:t xml:space="preserve"> </w:t>
      </w:r>
    </w:p>
    <w:p w:rsidR="007E06F6" w:rsidRDefault="007E06F6" w:rsidP="007E06F6">
      <w:pPr>
        <w:pStyle w:val="NormalWeb"/>
        <w:shd w:val="clear" w:color="auto" w:fill="FFFFFF"/>
        <w:spacing w:before="0" w:beforeAutospacing="0" w:after="60" w:afterAutospacing="0"/>
        <w:rPr>
          <w:color w:val="000000"/>
        </w:rPr>
      </w:pPr>
    </w:p>
    <w:p w:rsidR="007E06F6" w:rsidRDefault="007E06F6" w:rsidP="0027593D">
      <w:pPr>
        <w:pStyle w:val="NormalWeb"/>
        <w:shd w:val="clear" w:color="auto" w:fill="FFFFFF"/>
        <w:spacing w:before="0" w:beforeAutospacing="0" w:after="60" w:afterAutospacing="0"/>
        <w:rPr>
          <w:color w:val="000000"/>
        </w:rPr>
      </w:pPr>
    </w:p>
    <w:p w:rsidR="007E06F6" w:rsidRDefault="007E06F6" w:rsidP="00777B6F">
      <w:pPr>
        <w:pStyle w:val="NormalWeb"/>
        <w:shd w:val="clear" w:color="auto" w:fill="FFFFFF"/>
        <w:spacing w:before="0" w:beforeAutospacing="0" w:after="60" w:afterAutospacing="0"/>
        <w:jc w:val="center"/>
        <w:rPr>
          <w:color w:val="000000"/>
        </w:rPr>
      </w:pPr>
    </w:p>
    <w:sectPr w:rsidR="007E06F6" w:rsidSect="00B848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51" w:rsidRDefault="002F1351" w:rsidP="008D3F99">
      <w:pPr>
        <w:spacing w:after="0" w:line="240" w:lineRule="auto"/>
      </w:pPr>
      <w:r>
        <w:separator/>
      </w:r>
    </w:p>
  </w:endnote>
  <w:endnote w:type="continuationSeparator" w:id="0">
    <w:p w:rsidR="002F1351" w:rsidRDefault="002F1351" w:rsidP="008D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51" w:rsidRDefault="002F1351" w:rsidP="008D3F99">
      <w:pPr>
        <w:spacing w:after="0" w:line="240" w:lineRule="auto"/>
      </w:pPr>
      <w:r>
        <w:separator/>
      </w:r>
    </w:p>
  </w:footnote>
  <w:footnote w:type="continuationSeparator" w:id="0">
    <w:p w:rsidR="002F1351" w:rsidRDefault="002F1351" w:rsidP="008D3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F99" w:rsidRDefault="008D3F99">
    <w:pPr>
      <w:pStyle w:val="Header"/>
    </w:pPr>
    <w:r>
      <w:t xml:space="preserve">AP English Literature and Composition </w:t>
    </w:r>
    <w:r w:rsidR="007C0F6F">
      <w:tab/>
    </w:r>
    <w:r w:rsidR="007C0F6F">
      <w:tab/>
    </w:r>
    <w:r>
      <w:t xml:space="preserve">2017-2018 Summer Reading Assignment </w:t>
    </w:r>
  </w:p>
  <w:p w:rsidR="008D3F99" w:rsidRDefault="008D3F99">
    <w:pPr>
      <w:pStyle w:val="Header"/>
    </w:pPr>
    <w:r>
      <w:t>South Gwinnett High School</w:t>
    </w:r>
    <w:r w:rsidR="007C0F6F">
      <w:tab/>
      <w:t xml:space="preserve">                                                                 </w:t>
    </w:r>
    <w:r>
      <w:t>Instructor: Kristi E. White</w:t>
    </w:r>
  </w:p>
  <w:p w:rsidR="008D3F99" w:rsidRDefault="008D3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E6F"/>
    <w:multiLevelType w:val="hybridMultilevel"/>
    <w:tmpl w:val="62D85BC0"/>
    <w:lvl w:ilvl="0" w:tplc="3912C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A22D26"/>
    <w:multiLevelType w:val="hybridMultilevel"/>
    <w:tmpl w:val="28BC138E"/>
    <w:lvl w:ilvl="0" w:tplc="679EAE6E">
      <w:start w:val="2"/>
      <w:numFmt w:val="upperLetter"/>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4C52C5"/>
    <w:multiLevelType w:val="hybridMultilevel"/>
    <w:tmpl w:val="093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8347F"/>
    <w:multiLevelType w:val="hybridMultilevel"/>
    <w:tmpl w:val="695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6349A"/>
    <w:multiLevelType w:val="hybridMultilevel"/>
    <w:tmpl w:val="7FCAD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99"/>
    <w:rsid w:val="0016453B"/>
    <w:rsid w:val="001B4EB3"/>
    <w:rsid w:val="001B72CD"/>
    <w:rsid w:val="002369D0"/>
    <w:rsid w:val="00251A7A"/>
    <w:rsid w:val="0027593D"/>
    <w:rsid w:val="002E7DBF"/>
    <w:rsid w:val="002F1351"/>
    <w:rsid w:val="00401D68"/>
    <w:rsid w:val="00416C1C"/>
    <w:rsid w:val="00566D5C"/>
    <w:rsid w:val="006340EE"/>
    <w:rsid w:val="0068594D"/>
    <w:rsid w:val="006C21FD"/>
    <w:rsid w:val="00777B6F"/>
    <w:rsid w:val="007C0F6F"/>
    <w:rsid w:val="007E06F6"/>
    <w:rsid w:val="00803039"/>
    <w:rsid w:val="00813F43"/>
    <w:rsid w:val="008B240B"/>
    <w:rsid w:val="008D3F99"/>
    <w:rsid w:val="00954CC4"/>
    <w:rsid w:val="00967E42"/>
    <w:rsid w:val="009A0CA5"/>
    <w:rsid w:val="009A1CD5"/>
    <w:rsid w:val="009D43FF"/>
    <w:rsid w:val="00A75969"/>
    <w:rsid w:val="00AE5F03"/>
    <w:rsid w:val="00B03B70"/>
    <w:rsid w:val="00B30DC1"/>
    <w:rsid w:val="00B64D91"/>
    <w:rsid w:val="00B6663F"/>
    <w:rsid w:val="00B848C5"/>
    <w:rsid w:val="00BA7737"/>
    <w:rsid w:val="00BE4EEE"/>
    <w:rsid w:val="00C92CCA"/>
    <w:rsid w:val="00CA559B"/>
    <w:rsid w:val="00D27BD9"/>
    <w:rsid w:val="00D63141"/>
    <w:rsid w:val="00E0117F"/>
    <w:rsid w:val="00E125FC"/>
    <w:rsid w:val="00E17D8E"/>
    <w:rsid w:val="00E7367C"/>
    <w:rsid w:val="00EB4D76"/>
    <w:rsid w:val="00EC136A"/>
    <w:rsid w:val="00F2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3F3BEE-B516-4D4F-91C1-43C1840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F99"/>
  </w:style>
  <w:style w:type="paragraph" w:styleId="Footer">
    <w:name w:val="footer"/>
    <w:basedOn w:val="Normal"/>
    <w:link w:val="FooterChar"/>
    <w:uiPriority w:val="99"/>
    <w:unhideWhenUsed/>
    <w:rsid w:val="008D3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F99"/>
  </w:style>
  <w:style w:type="paragraph" w:styleId="BalloonText">
    <w:name w:val="Balloon Text"/>
    <w:basedOn w:val="Normal"/>
    <w:link w:val="BalloonTextChar"/>
    <w:uiPriority w:val="99"/>
    <w:semiHidden/>
    <w:unhideWhenUsed/>
    <w:rsid w:val="0041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1C"/>
    <w:rPr>
      <w:rFonts w:ascii="Segoe UI" w:hAnsi="Segoe UI" w:cs="Segoe UI"/>
      <w:sz w:val="18"/>
      <w:szCs w:val="18"/>
    </w:rPr>
  </w:style>
  <w:style w:type="paragraph" w:styleId="NormalWeb">
    <w:name w:val="Normal (Web)"/>
    <w:basedOn w:val="Normal"/>
    <w:unhideWhenUsed/>
    <w:rsid w:val="00777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7E06F6"/>
    <w:rPr>
      <w:color w:val="0000FF"/>
      <w:u w:val="single"/>
    </w:rPr>
  </w:style>
  <w:style w:type="character" w:customStyle="1" w:styleId="f1">
    <w:name w:val="f1"/>
    <w:rsid w:val="007E06F6"/>
    <w:rPr>
      <w:color w:val="676767"/>
    </w:rPr>
  </w:style>
  <w:style w:type="paragraph" w:styleId="NoSpacing">
    <w:name w:val="No Spacing"/>
    <w:uiPriority w:val="1"/>
    <w:qFormat/>
    <w:rsid w:val="00B30DC1"/>
    <w:pPr>
      <w:spacing w:after="0" w:line="240" w:lineRule="auto"/>
    </w:pPr>
  </w:style>
  <w:style w:type="paragraph" w:styleId="ListParagraph">
    <w:name w:val="List Paragraph"/>
    <w:basedOn w:val="Normal"/>
    <w:uiPriority w:val="34"/>
    <w:qFormat/>
    <w:rsid w:val="002E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dc:creator>
  <cp:lastModifiedBy>Hoover, Marilyn</cp:lastModifiedBy>
  <cp:revision>2</cp:revision>
  <cp:lastPrinted>2017-04-12T12:30:00Z</cp:lastPrinted>
  <dcterms:created xsi:type="dcterms:W3CDTF">2017-05-19T15:33:00Z</dcterms:created>
  <dcterms:modified xsi:type="dcterms:W3CDTF">2017-05-19T15:33:00Z</dcterms:modified>
</cp:coreProperties>
</file>